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D9" w:rsidRPr="003975D9" w:rsidRDefault="003975D9" w:rsidP="003975D9">
      <w:pPr>
        <w:ind w:firstLine="708"/>
        <w:jc w:val="center"/>
        <w:rPr>
          <w:b/>
          <w:sz w:val="24"/>
          <w:szCs w:val="24"/>
          <w:lang w:eastAsia="zh-CN"/>
        </w:rPr>
      </w:pPr>
      <w:bookmarkStart w:id="0" w:name="_GoBack"/>
      <w:r w:rsidRPr="003975D9">
        <w:rPr>
          <w:b/>
          <w:sz w:val="24"/>
          <w:szCs w:val="24"/>
          <w:lang w:eastAsia="zh-CN"/>
        </w:rPr>
        <w:t xml:space="preserve">О </w:t>
      </w:r>
      <w:proofErr w:type="gramStart"/>
      <w:r w:rsidRPr="003975D9">
        <w:rPr>
          <w:b/>
          <w:sz w:val="24"/>
          <w:szCs w:val="24"/>
          <w:lang w:eastAsia="zh-CN"/>
        </w:rPr>
        <w:t>рекомендациях</w:t>
      </w:r>
      <w:proofErr w:type="gramEnd"/>
      <w:r w:rsidRPr="003975D9">
        <w:rPr>
          <w:b/>
          <w:sz w:val="24"/>
          <w:szCs w:val="24"/>
          <w:lang w:eastAsia="zh-CN"/>
        </w:rPr>
        <w:t xml:space="preserve"> по режиму дня школьников</w:t>
      </w:r>
    </w:p>
    <w:bookmarkEnd w:id="0"/>
    <w:p w:rsidR="003975D9" w:rsidRDefault="003975D9" w:rsidP="00351CB8">
      <w:pPr>
        <w:ind w:firstLine="708"/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ind w:firstLine="708"/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Роспотребнадзор напоминает, что в повседневной жизни школьника очень важно соблюдать режим дня. Это дисциплинирует, помогает быть собранным. Особенно это актуально для первоклассников, так как помогает им привыкнуть к новой жизни и правильно сочетать отдых и учёбу.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ind w:firstLine="708"/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Правильно организованный режим дня позволит предотвратить раздражительность, возбудимость и сохранит трудоспособность ребёнка в течение дня. Если вы заметили, что ваш ребёнок сильно устаёт, к концу дня становится вялым и нервным, а успеваемость страдает, постарайтесь правильно организовать его режим, и негативные симптомы, скорее всего, исчезнут сами.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ind w:firstLine="708"/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Наибольшее влияние на состояние здоровья школьника оказывают количество и качество сна, питание и двигательная активность. Человеку необходимо удовлетворять соответствующую возрасту потребность во сне, потому что в противном случае создаются условия для возникновения заболеваний. У детей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при недостатке сна может нарушаться поступление в кровь специфических гормонов, что отрицательно сказывается на их росте и развитии. При недосыпании страдает удельный вес той стадии сна (так называемый «быстрый сон»), от которой зависит способность к обучению и его успешность.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ind w:firstLine="708"/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Школьникам показано увеличивать обычную продолжительность сна (хотя бы на 1 час) на время экзаменов, перед контрольными работами и при всякой напряжённой умственной деятельности. У детей, недосыпающих 2–2,5 часа, уровень работоспособности на уроках снижается на 30 % по сравнению с детьми, «высыпающими» свою норму.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ind w:firstLine="708"/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Для преодоления проблем с засыпанием следует соблюсти некоторые условия: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1. Ложиться спать в одно и то же время.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2. Ограничивать после 19 часов эмоциональные нагрузки (шумные игры,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просмотр фильмов).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3. Сформировать собственные полезные привычки («ритуал»): вечерний душ или ванна, прогулка, чтение.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4. Кровать у ребёнка должна быть ровной, не провисающей, с невысокой подушкой. Комнату нужно хорошо проветривать.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Примерные нормы ночного сна для школьников: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в 1–4 классе — 10–10,5 часа,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в 5–7 классе — 10,5 часа,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в 6–9 классе — 9–9,5 часа,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в 10–11 классе — 8–9 часов.</w:t>
      </w:r>
    </w:p>
    <w:p w:rsidR="00351CB8" w:rsidRPr="00351CB8" w:rsidRDefault="00351CB8" w:rsidP="00351CB8">
      <w:pPr>
        <w:ind w:firstLine="708"/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Первоклассникам рекомендуется организовывать дневной сон продолжительностью до 2 часов.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ind w:firstLine="708"/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Организация рабочего места школьника. Правильно организованное рабочее место школьника и условия, в которых обучается и выполняет домашние задания ребёнок, ощутимо влияют на его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успеваемость и здоровье.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ind w:firstLine="708"/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Стол, за которым занимается ребёнок, должен стоять так, чтобы дневной свет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падал слева (если ребёнок — левша, то наоборот), аналогично должно быть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налажено полноценное искусственное освещение. Свет от настольной лампы не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должен бить в глаза, избежать этого позволяет специальный защитный козырёк,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абажур.</w:t>
      </w:r>
    </w:p>
    <w:p w:rsid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Оптимальное соотношение высоты стола и стула таково: сидя прямо, опершись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локтем о стол и подняв предплечье вертикально (как поднимают руку для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 xml:space="preserve">ответа на уроке), ребёнок </w:t>
      </w:r>
      <w:r w:rsidRPr="00351CB8">
        <w:rPr>
          <w:sz w:val="24"/>
          <w:szCs w:val="24"/>
          <w:lang w:eastAsia="zh-CN"/>
        </w:rPr>
        <w:lastRenderedPageBreak/>
        <w:t>должен доставать кончиками пальцев до наружного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угла глаза. Для этого бывает достаточно отрегулировать высоту стула. Ноги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ребёнка при правильной посадке должны упираться в пол или подставку,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образуя прямой угол как в тазобедренном, так и в коленном суставе. Стул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должен иметь невысокую спинку.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Работая в таких условиях, ребёнок будет меньше уставать. Кроме того,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правильно подобранная мебель — один из важных факторов предупреждения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нарушений осанки. Контроль соответствия мебели росту ребёнка следует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проводить не реже 2 раз в год.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Немаловажную роль играет и организация рабочего места школьника, в том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числе с использованием компьютера, поскольку проведение занятий с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применением персональных электронно-вычислительных машин является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неотъемлемой частью учебного процесса.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Рекомендуемая непрерывная длительность работы, связанной с фиксацией взора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 xml:space="preserve">непосредственно на экране </w:t>
      </w:r>
      <w:proofErr w:type="spellStart"/>
      <w:r w:rsidRPr="00351CB8">
        <w:rPr>
          <w:sz w:val="24"/>
          <w:szCs w:val="24"/>
          <w:lang w:eastAsia="zh-CN"/>
        </w:rPr>
        <w:t>видеодисплейного</w:t>
      </w:r>
      <w:proofErr w:type="spellEnd"/>
      <w:r w:rsidRPr="00351CB8">
        <w:rPr>
          <w:sz w:val="24"/>
          <w:szCs w:val="24"/>
          <w:lang w:eastAsia="zh-CN"/>
        </w:rPr>
        <w:t xml:space="preserve"> терминала, на уроке не должна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превышать: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 xml:space="preserve">- </w:t>
      </w:r>
      <w:proofErr w:type="gramStart"/>
      <w:r w:rsidRPr="00351CB8">
        <w:rPr>
          <w:sz w:val="24"/>
          <w:szCs w:val="24"/>
          <w:lang w:eastAsia="zh-CN"/>
        </w:rPr>
        <w:t>для</w:t>
      </w:r>
      <w:proofErr w:type="gramEnd"/>
      <w:r w:rsidRPr="00351CB8">
        <w:rPr>
          <w:sz w:val="24"/>
          <w:szCs w:val="24"/>
          <w:lang w:eastAsia="zh-CN"/>
        </w:rPr>
        <w:t xml:space="preserve"> обучающихся в 1-4 классах - 15 мин.;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 xml:space="preserve">- </w:t>
      </w:r>
      <w:proofErr w:type="gramStart"/>
      <w:r w:rsidRPr="00351CB8">
        <w:rPr>
          <w:sz w:val="24"/>
          <w:szCs w:val="24"/>
          <w:lang w:eastAsia="zh-CN"/>
        </w:rPr>
        <w:t>для</w:t>
      </w:r>
      <w:proofErr w:type="gramEnd"/>
      <w:r w:rsidRPr="00351CB8">
        <w:rPr>
          <w:sz w:val="24"/>
          <w:szCs w:val="24"/>
          <w:lang w:eastAsia="zh-CN"/>
        </w:rPr>
        <w:t xml:space="preserve"> обучающихся в 5-7 классах - 20 мин.;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 xml:space="preserve">- </w:t>
      </w:r>
      <w:proofErr w:type="gramStart"/>
      <w:r w:rsidRPr="00351CB8">
        <w:rPr>
          <w:sz w:val="24"/>
          <w:szCs w:val="24"/>
          <w:lang w:eastAsia="zh-CN"/>
        </w:rPr>
        <w:t>для</w:t>
      </w:r>
      <w:proofErr w:type="gramEnd"/>
      <w:r w:rsidRPr="00351CB8">
        <w:rPr>
          <w:sz w:val="24"/>
          <w:szCs w:val="24"/>
          <w:lang w:eastAsia="zh-CN"/>
        </w:rPr>
        <w:t xml:space="preserve"> обучающихся в 8-9 классах - 25 мин.;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- для обучающихся в 10-11 классах на первом часу учебных занятий - 30 мин.,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на втором - 20 мин.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Оптимальное количество занятий с использованием компьютеров в течение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 xml:space="preserve">учебного дня для обучающихся 1-4 классов составляет 1 урок, для </w:t>
      </w:r>
      <w:proofErr w:type="spellStart"/>
      <w:r w:rsidRPr="00351CB8">
        <w:rPr>
          <w:sz w:val="24"/>
          <w:szCs w:val="24"/>
          <w:lang w:eastAsia="zh-CN"/>
        </w:rPr>
        <w:t>обучающихсяв</w:t>
      </w:r>
      <w:proofErr w:type="spellEnd"/>
      <w:r w:rsidRPr="00351CB8">
        <w:rPr>
          <w:sz w:val="24"/>
          <w:szCs w:val="24"/>
          <w:lang w:eastAsia="zh-CN"/>
        </w:rPr>
        <w:t xml:space="preserve"> 5-8 </w:t>
      </w:r>
      <w:proofErr w:type="gramStart"/>
      <w:r w:rsidRPr="00351CB8">
        <w:rPr>
          <w:sz w:val="24"/>
          <w:szCs w:val="24"/>
          <w:lang w:eastAsia="zh-CN"/>
        </w:rPr>
        <w:t>классах</w:t>
      </w:r>
      <w:proofErr w:type="gramEnd"/>
      <w:r w:rsidRPr="00351CB8">
        <w:rPr>
          <w:sz w:val="24"/>
          <w:szCs w:val="24"/>
          <w:lang w:eastAsia="zh-CN"/>
        </w:rPr>
        <w:t xml:space="preserve"> - 2 урока, для обучающихся в 9-11 классах - 3 урока.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При работе на компьютере для профилактики развития утомления необходимо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осуществлять комплекс профилактических упражнений.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Во время перемен следует проводить сквозное проветривание с обязательным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выходом обучающихся из класса (кабинета).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proofErr w:type="spellStart"/>
      <w:r w:rsidRPr="00351CB8">
        <w:rPr>
          <w:sz w:val="24"/>
          <w:szCs w:val="24"/>
          <w:lang w:eastAsia="zh-CN"/>
        </w:rPr>
        <w:t>Внеучебные</w:t>
      </w:r>
      <w:proofErr w:type="spellEnd"/>
      <w:r w:rsidRPr="00351CB8">
        <w:rPr>
          <w:sz w:val="24"/>
          <w:szCs w:val="24"/>
          <w:lang w:eastAsia="zh-CN"/>
        </w:rPr>
        <w:t xml:space="preserve"> занятия с использованием компьютеров рекомендуется проводить не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чаще 2 раз в неделю общей продолжительностью: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 xml:space="preserve">- </w:t>
      </w:r>
      <w:proofErr w:type="gramStart"/>
      <w:r w:rsidRPr="00351CB8">
        <w:rPr>
          <w:sz w:val="24"/>
          <w:szCs w:val="24"/>
          <w:lang w:eastAsia="zh-CN"/>
        </w:rPr>
        <w:t>для</w:t>
      </w:r>
      <w:proofErr w:type="gramEnd"/>
      <w:r w:rsidRPr="00351CB8">
        <w:rPr>
          <w:sz w:val="24"/>
          <w:szCs w:val="24"/>
          <w:lang w:eastAsia="zh-CN"/>
        </w:rPr>
        <w:t xml:space="preserve"> обучающихся в 2-5 классах - не более 60 мин.;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- для обучающихся в 6 классах и старше - не более 90 мин.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Время проведения компьютерных игр с навязанным ритмом не должно превышать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 xml:space="preserve">10 мин. для учащихся 2-5 классов и 15 мин. для учащихся </w:t>
      </w:r>
      <w:proofErr w:type="gramStart"/>
      <w:r w:rsidRPr="00351CB8">
        <w:rPr>
          <w:sz w:val="24"/>
          <w:szCs w:val="24"/>
          <w:lang w:eastAsia="zh-CN"/>
        </w:rPr>
        <w:t>более старших</w:t>
      </w:r>
      <w:proofErr w:type="gramEnd"/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классов. Рекомендуется проводить их в конце занятия.</w:t>
      </w:r>
    </w:p>
    <w:p w:rsid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Игры и прогулки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  <w:r w:rsidRPr="00351CB8">
        <w:rPr>
          <w:sz w:val="24"/>
          <w:szCs w:val="24"/>
          <w:lang w:eastAsia="zh-CN"/>
        </w:rPr>
        <w:t>Особое внимание следует уделить двигательной активности ребёнка и прогулкам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на свежем воздухе. Продолжительность прогулок, подвижных игр и других видов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двигательной активности должна составлять как минимум 3–3,5 часа в младшем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возрасте и 2,5 часа у старшеклассников.</w:t>
      </w:r>
    </w:p>
    <w:p w:rsidR="00351CB8" w:rsidRPr="00351CB8" w:rsidRDefault="00351CB8" w:rsidP="00351CB8">
      <w:pPr>
        <w:jc w:val="both"/>
        <w:rPr>
          <w:sz w:val="24"/>
          <w:szCs w:val="24"/>
          <w:lang w:eastAsia="zh-CN"/>
        </w:rPr>
      </w:pPr>
    </w:p>
    <w:p w:rsidR="00351CB8" w:rsidRPr="00351CB8" w:rsidRDefault="00351CB8" w:rsidP="00351CB8">
      <w:pPr>
        <w:jc w:val="both"/>
        <w:rPr>
          <w:sz w:val="24"/>
          <w:szCs w:val="24"/>
        </w:rPr>
      </w:pPr>
      <w:r w:rsidRPr="00351CB8">
        <w:rPr>
          <w:sz w:val="24"/>
          <w:szCs w:val="24"/>
          <w:lang w:eastAsia="zh-CN"/>
        </w:rPr>
        <w:t>Как правило, грамотно организованный день школьника быстро приносит</w:t>
      </w:r>
      <w:r>
        <w:rPr>
          <w:sz w:val="24"/>
          <w:szCs w:val="24"/>
          <w:lang w:eastAsia="zh-CN"/>
        </w:rPr>
        <w:t xml:space="preserve"> </w:t>
      </w:r>
      <w:r w:rsidRPr="00351CB8">
        <w:rPr>
          <w:sz w:val="24"/>
          <w:szCs w:val="24"/>
          <w:lang w:eastAsia="zh-CN"/>
        </w:rPr>
        <w:t>положительные изменения в его настроение, самочувствие и успеваемость.</w:t>
      </w:r>
    </w:p>
    <w:p w:rsidR="005772DF" w:rsidRPr="00351CB8" w:rsidRDefault="005772DF" w:rsidP="00351CB8">
      <w:pPr>
        <w:jc w:val="both"/>
        <w:rPr>
          <w:sz w:val="24"/>
          <w:szCs w:val="24"/>
        </w:rPr>
      </w:pPr>
    </w:p>
    <w:sectPr w:rsidR="005772DF" w:rsidRPr="00351CB8" w:rsidSect="003975D9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D6"/>
    <w:rsid w:val="00351CB8"/>
    <w:rsid w:val="003975D9"/>
    <w:rsid w:val="005772DF"/>
    <w:rsid w:val="009D15D6"/>
    <w:rsid w:val="00A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2020-10-03T06:33:00Z</cp:lastPrinted>
  <dcterms:created xsi:type="dcterms:W3CDTF">2020-09-29T04:04:00Z</dcterms:created>
  <dcterms:modified xsi:type="dcterms:W3CDTF">2020-10-03T06:33:00Z</dcterms:modified>
</cp:coreProperties>
</file>